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931ED" w14:textId="3FC8D2D2" w:rsidR="0045483E" w:rsidRPr="00764381" w:rsidRDefault="00000000">
      <w:pPr>
        <w:pStyle w:val="Title"/>
        <w:spacing w:line="276" w:lineRule="auto"/>
        <w:rPr>
          <w:sz w:val="28"/>
          <w:szCs w:val="28"/>
          <w:vertAlign w:val="superscript"/>
        </w:rPr>
      </w:pPr>
      <w:r w:rsidRPr="00764381">
        <w:rPr>
          <w:sz w:val="28"/>
          <w:szCs w:val="28"/>
        </w:rPr>
        <w:t>Resolution</w:t>
      </w:r>
      <w:r w:rsidRPr="00764381">
        <w:rPr>
          <w:spacing w:val="-3"/>
          <w:sz w:val="28"/>
          <w:szCs w:val="28"/>
        </w:rPr>
        <w:t xml:space="preserve"> </w:t>
      </w:r>
      <w:r w:rsidRPr="00764381">
        <w:rPr>
          <w:sz w:val="28"/>
          <w:szCs w:val="28"/>
        </w:rPr>
        <w:t>to</w:t>
      </w:r>
      <w:r w:rsidRPr="00764381">
        <w:rPr>
          <w:spacing w:val="-3"/>
          <w:sz w:val="28"/>
          <w:szCs w:val="28"/>
        </w:rPr>
        <w:t xml:space="preserve"> </w:t>
      </w:r>
      <w:r w:rsidRPr="00764381">
        <w:rPr>
          <w:sz w:val="28"/>
          <w:szCs w:val="28"/>
        </w:rPr>
        <w:t>Establish</w:t>
      </w:r>
      <w:r w:rsidRPr="00764381">
        <w:rPr>
          <w:spacing w:val="-4"/>
          <w:sz w:val="28"/>
          <w:szCs w:val="28"/>
        </w:rPr>
        <w:t xml:space="preserve"> </w:t>
      </w:r>
      <w:r w:rsidRPr="00764381">
        <w:rPr>
          <w:sz w:val="28"/>
          <w:szCs w:val="28"/>
        </w:rPr>
        <w:t>a</w:t>
      </w:r>
      <w:r w:rsidRPr="00764381">
        <w:rPr>
          <w:spacing w:val="-3"/>
          <w:sz w:val="28"/>
          <w:szCs w:val="28"/>
        </w:rPr>
        <w:t xml:space="preserve"> </w:t>
      </w:r>
      <w:r w:rsidRPr="00764381">
        <w:rPr>
          <w:sz w:val="28"/>
          <w:szCs w:val="28"/>
        </w:rPr>
        <w:t>Mutual</w:t>
      </w:r>
      <w:r w:rsidRPr="00764381">
        <w:rPr>
          <w:spacing w:val="-3"/>
          <w:sz w:val="28"/>
          <w:szCs w:val="28"/>
        </w:rPr>
        <w:t xml:space="preserve"> </w:t>
      </w:r>
      <w:r w:rsidRPr="00764381">
        <w:rPr>
          <w:sz w:val="28"/>
          <w:szCs w:val="28"/>
        </w:rPr>
        <w:t>Defense</w:t>
      </w:r>
      <w:r w:rsidRPr="00764381">
        <w:rPr>
          <w:spacing w:val="-4"/>
          <w:sz w:val="28"/>
          <w:szCs w:val="28"/>
        </w:rPr>
        <w:t xml:space="preserve"> </w:t>
      </w:r>
      <w:r w:rsidRPr="00764381">
        <w:rPr>
          <w:sz w:val="28"/>
          <w:szCs w:val="28"/>
        </w:rPr>
        <w:t>Compact</w:t>
      </w:r>
      <w:r w:rsidRPr="00764381">
        <w:rPr>
          <w:spacing w:val="-3"/>
          <w:sz w:val="28"/>
          <w:szCs w:val="28"/>
        </w:rPr>
        <w:t xml:space="preserve"> </w:t>
      </w:r>
      <w:r w:rsidR="00533158" w:rsidRPr="00764381">
        <w:rPr>
          <w:sz w:val="28"/>
          <w:szCs w:val="28"/>
        </w:rPr>
        <w:t>for Colorado</w:t>
      </w:r>
      <w:r w:rsidRPr="00764381">
        <w:rPr>
          <w:spacing w:val="-2"/>
          <w:sz w:val="28"/>
          <w:szCs w:val="28"/>
        </w:rPr>
        <w:t xml:space="preserve"> </w:t>
      </w:r>
      <w:r w:rsidR="00533158" w:rsidRPr="00764381">
        <w:rPr>
          <w:sz w:val="28"/>
          <w:szCs w:val="28"/>
        </w:rPr>
        <w:t>Institutions of Higher Education to Defend</w:t>
      </w:r>
      <w:r w:rsidRPr="00764381">
        <w:rPr>
          <w:sz w:val="28"/>
          <w:szCs w:val="28"/>
        </w:rPr>
        <w:t xml:space="preserve"> Academic Freedom, Institutional Integrity, and </w:t>
      </w:r>
      <w:proofErr w:type="gramStart"/>
      <w:r w:rsidRPr="00764381">
        <w:rPr>
          <w:sz w:val="28"/>
          <w:szCs w:val="28"/>
        </w:rPr>
        <w:t>the Research</w:t>
      </w:r>
      <w:proofErr w:type="gramEnd"/>
      <w:r w:rsidRPr="00764381">
        <w:rPr>
          <w:sz w:val="28"/>
          <w:szCs w:val="28"/>
        </w:rPr>
        <w:t xml:space="preserve"> Enterprise</w:t>
      </w:r>
      <w:r w:rsidR="009177C6" w:rsidRPr="00764381">
        <w:rPr>
          <w:sz w:val="28"/>
          <w:szCs w:val="28"/>
          <w:vertAlign w:val="superscript"/>
        </w:rPr>
        <w:t>1</w:t>
      </w:r>
    </w:p>
    <w:p w14:paraId="57CCF92F" w14:textId="4B16AC88" w:rsidR="0045483E" w:rsidRDefault="00000000">
      <w:pPr>
        <w:pStyle w:val="BodyText"/>
        <w:spacing w:line="276" w:lineRule="auto"/>
      </w:pPr>
      <w:proofErr w:type="gramStart"/>
      <w:r>
        <w:rPr>
          <w:b/>
        </w:rPr>
        <w:t>Whereas</w:t>
      </w:r>
      <w:r>
        <w:t>,</w:t>
      </w:r>
      <w:proofErr w:type="gramEnd"/>
      <w:r>
        <w:t xml:space="preserve"> </w:t>
      </w:r>
      <w:r w:rsidR="00533158">
        <w:t xml:space="preserve">politically motivated actions by federal bodies </w:t>
      </w:r>
      <w:r>
        <w:t xml:space="preserve">pose a significant threat to the foundational principles of American higher education, including the </w:t>
      </w:r>
      <w:r w:rsidR="00533158">
        <w:t xml:space="preserve">protection of free speech, the </w:t>
      </w:r>
      <w:r>
        <w:t>autonomy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governance,</w:t>
      </w:r>
      <w:r>
        <w:rPr>
          <w:spacing w:val="-4"/>
        </w:rPr>
        <w:t xml:space="preserve"> </w:t>
      </w:r>
      <w:r w:rsidR="00533158">
        <w:rPr>
          <w:spacing w:val="-4"/>
        </w:rPr>
        <w:t xml:space="preserve">and </w:t>
      </w:r>
      <w:r>
        <w:t>the</w:t>
      </w:r>
      <w:r>
        <w:rPr>
          <w:spacing w:val="-4"/>
        </w:rPr>
        <w:t xml:space="preserve"> </w:t>
      </w:r>
      <w:r>
        <w:t>integrity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scientific</w:t>
      </w:r>
      <w:r>
        <w:rPr>
          <w:spacing w:val="-5"/>
        </w:rPr>
        <w:t xml:space="preserve"> </w:t>
      </w:r>
      <w:proofErr w:type="gramStart"/>
      <w:r>
        <w:t>research</w:t>
      </w:r>
      <w:r w:rsidR="00832680">
        <w:t>;</w:t>
      </w:r>
      <w:proofErr w:type="gramEnd"/>
    </w:p>
    <w:p w14:paraId="6D8060BB" w14:textId="34C45855" w:rsidR="0045483E" w:rsidRDefault="00000000">
      <w:pPr>
        <w:pStyle w:val="BodyText"/>
        <w:spacing w:before="180" w:line="276" w:lineRule="auto"/>
        <w:ind w:right="0"/>
      </w:pPr>
      <w:proofErr w:type="gramStart"/>
      <w:r>
        <w:rPr>
          <w:b/>
        </w:rPr>
        <w:t>Whereas</w:t>
      </w:r>
      <w:r>
        <w:t>,</w:t>
      </w:r>
      <w:proofErr w:type="gramEnd"/>
      <w:r>
        <w:t xml:space="preserve"> the Trump administration and aligned political actors have </w:t>
      </w:r>
      <w:r w:rsidR="00533158">
        <w:t>targeted</w:t>
      </w:r>
      <w:r>
        <w:rPr>
          <w:spacing w:val="-4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institutions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legal,</w:t>
      </w:r>
      <w:r>
        <w:rPr>
          <w:spacing w:val="-4"/>
        </w:rPr>
        <w:t xml:space="preserve"> </w:t>
      </w:r>
      <w:r>
        <w:t>financial,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political</w:t>
      </w:r>
      <w:r w:rsidR="00533158">
        <w:t xml:space="preserve"> sanctions </w:t>
      </w:r>
      <w:r>
        <w:t>designed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 xml:space="preserve">undermine their public mission, silence dissenting voices, and/or exert improper control over academic </w:t>
      </w:r>
      <w:proofErr w:type="gramStart"/>
      <w:r>
        <w:rPr>
          <w:spacing w:val="-2"/>
        </w:rPr>
        <w:t>inquiry;</w:t>
      </w:r>
      <w:proofErr w:type="gramEnd"/>
    </w:p>
    <w:p w14:paraId="7FEF2F90" w14:textId="4AD8B00B" w:rsidR="0045483E" w:rsidRDefault="00000000">
      <w:pPr>
        <w:pStyle w:val="BodyText"/>
        <w:spacing w:before="176" w:line="276" w:lineRule="auto"/>
      </w:pPr>
      <w:proofErr w:type="gramStart"/>
      <w:r>
        <w:rPr>
          <w:b/>
        </w:rPr>
        <w:t>Whereas</w:t>
      </w:r>
      <w:r>
        <w:t>,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preservation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institution’s</w:t>
      </w:r>
      <w:r>
        <w:rPr>
          <w:spacing w:val="-4"/>
        </w:rPr>
        <w:t xml:space="preserve"> </w:t>
      </w:r>
      <w:r>
        <w:t>integrity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concern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 xml:space="preserve">infringement against </w:t>
      </w:r>
      <w:r w:rsidR="00533158">
        <w:t>one Colorado institution of higher education</w:t>
      </w:r>
      <w:r>
        <w:t xml:space="preserve"> shall be considered an infringement against </w:t>
      </w:r>
      <w:proofErr w:type="gramStart"/>
      <w:r>
        <w:t>all;</w:t>
      </w:r>
      <w:proofErr w:type="gramEnd"/>
    </w:p>
    <w:p w14:paraId="1600B528" w14:textId="27ABB2D3" w:rsidR="0045483E" w:rsidRDefault="00000000">
      <w:pPr>
        <w:pStyle w:val="BodyText"/>
        <w:spacing w:before="179" w:line="276" w:lineRule="auto"/>
        <w:ind w:right="294"/>
        <w:jc w:val="both"/>
      </w:pPr>
      <w:r>
        <w:rPr>
          <w:b/>
        </w:rPr>
        <w:t>Be</w:t>
      </w:r>
      <w:r>
        <w:rPr>
          <w:b/>
          <w:spacing w:val="-4"/>
        </w:rPr>
        <w:t xml:space="preserve"> </w:t>
      </w:r>
      <w:r>
        <w:rPr>
          <w:b/>
        </w:rPr>
        <w:t>it</w:t>
      </w:r>
      <w:r>
        <w:rPr>
          <w:b/>
          <w:spacing w:val="-3"/>
        </w:rPr>
        <w:t xml:space="preserve"> </w:t>
      </w:r>
      <w:r>
        <w:rPr>
          <w:b/>
        </w:rPr>
        <w:t>resolved</w:t>
      </w:r>
      <w:r>
        <w:rPr>
          <w:b/>
          <w:spacing w:val="-3"/>
        </w:rPr>
        <w:t xml:space="preserve"> </w:t>
      </w:r>
      <w:r>
        <w:rPr>
          <w:b/>
        </w:rPr>
        <w:t>that</w:t>
      </w:r>
      <w:r>
        <w:t>,</w:t>
      </w:r>
      <w:r>
        <w:rPr>
          <w:spacing w:val="-3"/>
        </w:rPr>
        <w:t xml:space="preserve"> </w:t>
      </w:r>
      <w:r w:rsidR="00533158">
        <w:t>the Faculty Council of Colorado State University</w:t>
      </w:r>
      <w:r>
        <w:rPr>
          <w:spacing w:val="-3"/>
        </w:rPr>
        <w:t xml:space="preserve"> </w:t>
      </w:r>
      <w:r>
        <w:t>urges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President</w:t>
      </w:r>
      <w:r>
        <w:rPr>
          <w:spacing w:val="-3"/>
        </w:rPr>
        <w:t xml:space="preserve"> </w:t>
      </w:r>
      <w:r w:rsidR="00533158">
        <w:rPr>
          <w:spacing w:val="-3"/>
        </w:rPr>
        <w:t xml:space="preserve">and Board of Governors </w:t>
      </w:r>
      <w:r>
        <w:t>of</w:t>
      </w:r>
      <w:r>
        <w:rPr>
          <w:spacing w:val="-2"/>
        </w:rPr>
        <w:t xml:space="preserve"> </w:t>
      </w:r>
      <w:r w:rsidR="00533158">
        <w:t>Colorado State</w:t>
      </w:r>
      <w:r>
        <w:rPr>
          <w:spacing w:val="-3"/>
        </w:rPr>
        <w:t xml:space="preserve"> </w:t>
      </w:r>
      <w:r>
        <w:t>Universit</w:t>
      </w:r>
      <w:r w:rsidR="00533158">
        <w:t>y as well as the Chancellor of the Colorado State University System</w:t>
      </w:r>
      <w:r>
        <w:rPr>
          <w:spacing w:val="-3"/>
        </w:rPr>
        <w:t xml:space="preserve"> </w:t>
      </w:r>
      <w:r>
        <w:t>to formally</w:t>
      </w:r>
      <w:r>
        <w:rPr>
          <w:spacing w:val="-2"/>
        </w:rPr>
        <w:t xml:space="preserve"> </w:t>
      </w:r>
      <w:r>
        <w:t>propose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establish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Mut</w:t>
      </w:r>
      <w:r w:rsidR="001F6A1B">
        <w:t>u</w:t>
      </w:r>
      <w:r>
        <w:t>al</w:t>
      </w:r>
      <w:r>
        <w:rPr>
          <w:spacing w:val="-2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Defense</w:t>
      </w:r>
      <w:r>
        <w:rPr>
          <w:spacing w:val="-3"/>
        </w:rPr>
        <w:t xml:space="preserve"> </w:t>
      </w:r>
      <w:r>
        <w:t>Compact (MADC)</w:t>
      </w:r>
      <w:r>
        <w:rPr>
          <w:spacing w:val="-2"/>
        </w:rPr>
        <w:t xml:space="preserve"> </w:t>
      </w:r>
      <w:r>
        <w:t>among</w:t>
      </w:r>
      <w:r>
        <w:rPr>
          <w:spacing w:val="-2"/>
        </w:rPr>
        <w:t xml:space="preserve"> </w:t>
      </w:r>
      <w:r>
        <w:t>all</w:t>
      </w:r>
      <w:r w:rsidR="00832680">
        <w:t xml:space="preserve"> </w:t>
      </w:r>
      <w:r w:rsidR="00FB29D1">
        <w:t xml:space="preserve">Colorado </w:t>
      </w:r>
      <w:r w:rsidR="00832680">
        <w:t>institutions of higher education, including the Community College System</w:t>
      </w:r>
      <w:r w:rsidR="00FB29D1">
        <w:t xml:space="preserve"> as well as regional </w:t>
      </w:r>
      <w:proofErr w:type="gramStart"/>
      <w:r w:rsidR="00FB29D1">
        <w:t>partners;</w:t>
      </w:r>
      <w:proofErr w:type="gramEnd"/>
    </w:p>
    <w:p w14:paraId="34326D2A" w14:textId="109FAEC3" w:rsidR="0045483E" w:rsidRDefault="00000000">
      <w:pPr>
        <w:pStyle w:val="BodyText"/>
        <w:spacing w:line="276" w:lineRule="auto"/>
      </w:pPr>
      <w:r>
        <w:rPr>
          <w:b/>
        </w:rPr>
        <w:t xml:space="preserve">Be it further resolved that, </w:t>
      </w:r>
      <w:r>
        <w:t>under this compact, all participating institutions shall commit meaningful</w:t>
      </w:r>
      <w:r>
        <w:rPr>
          <w:spacing w:val="-3"/>
        </w:rPr>
        <w:t xml:space="preserve"> </w:t>
      </w:r>
      <w:r>
        <w:t>funding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shared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distributed</w:t>
      </w:r>
      <w:r>
        <w:rPr>
          <w:spacing w:val="-3"/>
        </w:rPr>
        <w:t xml:space="preserve"> </w:t>
      </w:r>
      <w:r>
        <w:t>defense</w:t>
      </w:r>
      <w:r>
        <w:rPr>
          <w:spacing w:val="-4"/>
        </w:rPr>
        <w:t xml:space="preserve"> </w:t>
      </w:r>
      <w:r>
        <w:t>fund.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fund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provide immediate and strategic support to any member institution under direct political or legal </w:t>
      </w:r>
      <w:proofErr w:type="gramStart"/>
      <w:r w:rsidR="00533158">
        <w:rPr>
          <w:spacing w:val="-2"/>
        </w:rPr>
        <w:t>attack;</w:t>
      </w:r>
      <w:proofErr w:type="gramEnd"/>
    </w:p>
    <w:p w14:paraId="0D92AF7D" w14:textId="77777777" w:rsidR="0045483E" w:rsidRDefault="00000000">
      <w:pPr>
        <w:pStyle w:val="BodyText"/>
        <w:spacing w:before="180" w:line="276" w:lineRule="auto"/>
      </w:pPr>
      <w:r>
        <w:rPr>
          <w:b/>
        </w:rPr>
        <w:t>Be</w:t>
      </w:r>
      <w:r>
        <w:rPr>
          <w:b/>
          <w:spacing w:val="-4"/>
        </w:rPr>
        <w:t xml:space="preserve"> </w:t>
      </w:r>
      <w:r>
        <w:rPr>
          <w:b/>
        </w:rPr>
        <w:t>it</w:t>
      </w:r>
      <w:r>
        <w:rPr>
          <w:b/>
          <w:spacing w:val="-3"/>
        </w:rPr>
        <w:t xml:space="preserve"> </w:t>
      </w:r>
      <w:r>
        <w:rPr>
          <w:b/>
        </w:rPr>
        <w:t>further</w:t>
      </w:r>
      <w:r>
        <w:rPr>
          <w:b/>
          <w:spacing w:val="-2"/>
        </w:rPr>
        <w:t xml:space="preserve"> </w:t>
      </w:r>
      <w:r>
        <w:rPr>
          <w:b/>
        </w:rPr>
        <w:t>resolved</w:t>
      </w:r>
      <w:r>
        <w:rPr>
          <w:b/>
          <w:spacing w:val="-3"/>
        </w:rPr>
        <w:t xml:space="preserve"> </w:t>
      </w:r>
      <w:r>
        <w:rPr>
          <w:b/>
        </w:rPr>
        <w:t>that</w:t>
      </w:r>
      <w:r>
        <w:t>,</w:t>
      </w:r>
      <w:r>
        <w:rPr>
          <w:spacing w:val="-3"/>
        </w:rPr>
        <w:t xml:space="preserve"> </w:t>
      </w:r>
      <w:r>
        <w:t>participating</w:t>
      </w:r>
      <w:r>
        <w:rPr>
          <w:spacing w:val="-3"/>
        </w:rPr>
        <w:t xml:space="preserve"> </w:t>
      </w:r>
      <w:r>
        <w:t>institutions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>available,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institution under direct political infringement, the services of their legal counsel, governance experts, and public affairs offices to coordinate a unified and vigorous response, including but not limited to: Legal representation and countersuit actions; strategic public communication; amicus</w:t>
      </w:r>
      <w:r>
        <w:rPr>
          <w:spacing w:val="-1"/>
        </w:rPr>
        <w:t xml:space="preserve"> </w:t>
      </w:r>
      <w:r>
        <w:t>briefs</w:t>
      </w:r>
      <w:r>
        <w:rPr>
          <w:spacing w:val="-1"/>
        </w:rPr>
        <w:t xml:space="preserve"> </w:t>
      </w:r>
      <w:r>
        <w:t>and expert testimony;</w:t>
      </w:r>
      <w:r>
        <w:rPr>
          <w:spacing w:val="-1"/>
        </w:rPr>
        <w:t xml:space="preserve"> </w:t>
      </w:r>
      <w:r>
        <w:t>legislative</w:t>
      </w:r>
      <w:r>
        <w:rPr>
          <w:spacing w:val="-2"/>
        </w:rPr>
        <w:t xml:space="preserve"> </w:t>
      </w:r>
      <w:r>
        <w:t>advocacy and</w:t>
      </w:r>
      <w:r>
        <w:rPr>
          <w:spacing w:val="-1"/>
        </w:rPr>
        <w:t xml:space="preserve"> </w:t>
      </w:r>
      <w:r>
        <w:t>coalition-building;</w:t>
      </w:r>
      <w:r>
        <w:rPr>
          <w:spacing w:val="-1"/>
        </w:rPr>
        <w:t xml:space="preserve"> </w:t>
      </w:r>
      <w:r>
        <w:t>related</w:t>
      </w:r>
      <w:r>
        <w:rPr>
          <w:spacing w:val="-1"/>
        </w:rPr>
        <w:t xml:space="preserve"> </w:t>
      </w:r>
      <w:r>
        <w:t>topical research as needed.</w:t>
      </w:r>
    </w:p>
    <w:p w14:paraId="4F630FF9" w14:textId="4B627E53" w:rsidR="0045483E" w:rsidRDefault="00000000">
      <w:pPr>
        <w:pStyle w:val="BodyText"/>
        <w:spacing w:before="179" w:line="276" w:lineRule="auto"/>
      </w:pPr>
      <w:proofErr w:type="gramStart"/>
      <w:r>
        <w:rPr>
          <w:b/>
        </w:rPr>
        <w:t>Be it</w:t>
      </w:r>
      <w:proofErr w:type="gramEnd"/>
      <w:r>
        <w:rPr>
          <w:b/>
        </w:rPr>
        <w:t xml:space="preserve"> finally resolved </w:t>
      </w:r>
      <w:proofErr w:type="gramStart"/>
      <w:r>
        <w:rPr>
          <w:b/>
        </w:rPr>
        <w:t>that</w:t>
      </w:r>
      <w:r>
        <w:t>,</w:t>
      </w:r>
      <w:proofErr w:type="gramEnd"/>
      <w:r>
        <w:t xml:space="preserve"> this resolution be transmitted to the leadership of all </w:t>
      </w:r>
      <w:r w:rsidR="00533158">
        <w:t>Colorado institutions of higher education</w:t>
      </w:r>
      <w:r>
        <w:t xml:space="preserve"> and their respective governing boards and shared governance bodies, and that the </w:t>
      </w:r>
      <w:r w:rsidR="005F07BD">
        <w:t>Chancellor of the</w:t>
      </w:r>
      <w:r>
        <w:rPr>
          <w:spacing w:val="-3"/>
        </w:rPr>
        <w:t xml:space="preserve"> </w:t>
      </w:r>
      <w:r w:rsidR="00533158">
        <w:t>Colorado State University</w:t>
      </w:r>
      <w:r>
        <w:rPr>
          <w:spacing w:val="-3"/>
        </w:rPr>
        <w:t xml:space="preserve"> </w:t>
      </w:r>
      <w:r w:rsidR="005F07BD">
        <w:rPr>
          <w:spacing w:val="-3"/>
        </w:rPr>
        <w:t xml:space="preserve">System </w:t>
      </w:r>
      <w:r>
        <w:t>take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leading</w:t>
      </w:r>
      <w:r>
        <w:rPr>
          <w:spacing w:val="-3"/>
        </w:rPr>
        <w:t xml:space="preserve"> </w:t>
      </w:r>
      <w:r>
        <w:t>role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convening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summit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 w:rsidR="00533158">
        <w:t xml:space="preserve">the </w:t>
      </w:r>
      <w:r>
        <w:t xml:space="preserve">legal leadership </w:t>
      </w:r>
      <w:r w:rsidR="00533158">
        <w:t xml:space="preserve">of Colorado institutions of higher education </w:t>
      </w:r>
      <w:r>
        <w:t>to initiate the implementation of this Compact.</w:t>
      </w:r>
    </w:p>
    <w:p w14:paraId="671E3C5B" w14:textId="079C017B" w:rsidR="00764381" w:rsidRDefault="00764381">
      <w:pPr>
        <w:pStyle w:val="BodyText"/>
        <w:spacing w:before="179" w:line="276" w:lineRule="auto"/>
        <w:rPr>
          <w:b/>
        </w:rPr>
      </w:pPr>
      <w:r>
        <w:rPr>
          <w:b/>
        </w:rPr>
        <w:t>-----------------------------------------------------------------------------------------------------------</w:t>
      </w:r>
    </w:p>
    <w:p w14:paraId="7912A04A" w14:textId="77777777" w:rsidR="00764381" w:rsidRDefault="00764381">
      <w:pPr>
        <w:pStyle w:val="BodyText"/>
        <w:spacing w:before="179" w:line="276" w:lineRule="auto"/>
      </w:pPr>
    </w:p>
    <w:p w14:paraId="2290FD79" w14:textId="77777777" w:rsidR="009177C6" w:rsidRDefault="009177C6">
      <w:pPr>
        <w:pStyle w:val="BodyText"/>
        <w:spacing w:before="179" w:line="276" w:lineRule="auto"/>
      </w:pPr>
    </w:p>
    <w:p w14:paraId="7BA54D73" w14:textId="6AF9F1E3" w:rsidR="009177C6" w:rsidRPr="009177C6" w:rsidRDefault="009177C6">
      <w:pPr>
        <w:pStyle w:val="BodyText"/>
        <w:spacing w:before="179" w:line="276" w:lineRule="auto"/>
      </w:pPr>
      <w:r>
        <w:rPr>
          <w:vertAlign w:val="superscript"/>
        </w:rPr>
        <w:t>1</w:t>
      </w:r>
      <w:r>
        <w:t xml:space="preserve">This document is based on the resolution recently passed by the </w:t>
      </w:r>
      <w:r w:rsidR="001B4473">
        <w:t>faculty senates of Rutgers University, Michigan State University, Indiana University, University of Nebraska Lincoln, and other members of the “Big Ten.”</w:t>
      </w:r>
    </w:p>
    <w:sectPr w:rsidR="009177C6" w:rsidRPr="009177C6">
      <w:type w:val="continuous"/>
      <w:pgSz w:w="12240" w:h="15840"/>
      <w:pgMar w:top="1360" w:right="13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483E"/>
    <w:rsid w:val="0018655E"/>
    <w:rsid w:val="001B4473"/>
    <w:rsid w:val="001F6A1B"/>
    <w:rsid w:val="0045483E"/>
    <w:rsid w:val="004C5E39"/>
    <w:rsid w:val="00533158"/>
    <w:rsid w:val="005F07BD"/>
    <w:rsid w:val="006E61A9"/>
    <w:rsid w:val="00764381"/>
    <w:rsid w:val="00832680"/>
    <w:rsid w:val="009177C6"/>
    <w:rsid w:val="00B27B31"/>
    <w:rsid w:val="00D52887"/>
    <w:rsid w:val="00D86231"/>
    <w:rsid w:val="00FB29D1"/>
    <w:rsid w:val="00FC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95765"/>
  <w15:docId w15:val="{D30304FF-E496-4041-9E29-15C1DA75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1"/>
      <w:ind w:left="100" w:right="102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9"/>
      <w:ind w:left="100" w:right="102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432</Words>
  <Characters>2433</Characters>
  <Application>Microsoft Office Word</Application>
  <DocSecurity>0</DocSecurity>
  <Lines>49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State University</Company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Hewitt</dc:creator>
  <cp:lastModifiedBy>stephen mumme</cp:lastModifiedBy>
  <cp:revision>11</cp:revision>
  <dcterms:created xsi:type="dcterms:W3CDTF">2025-04-20T15:50:00Z</dcterms:created>
  <dcterms:modified xsi:type="dcterms:W3CDTF">2025-06-13T21:48:00Z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2025-04-20T00:00:00Z</vt:filetime>
  </property>
  <property fmtid="{D5CDD505-2E9C-101B-9397-08002B2CF9AE}" pid="5" name="Producer">
    <vt:lpwstr>Microsoft® Word for Microsoft 365</vt:lpwstr>
  </property>
</Properties>
</file>